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1EC" w:rsidRDefault="003F11EC">
      <w:r w:rsidRPr="003F11EC">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6" o:title=""/>
          </v:shape>
          <o:OLEObject Type="Embed" ProgID="AcroExch.Document.DC" ShapeID="_x0000_i1025" DrawAspect="Content" ObjectID="_1723960551" r:id="rId7"/>
        </w:object>
      </w:r>
    </w:p>
    <w:p w:rsidR="003F11EC" w:rsidRDefault="003F11EC"/>
    <w:p w:rsidR="003F11EC" w:rsidRDefault="003F11EC"/>
    <w:p w:rsidR="003F11EC" w:rsidRDefault="003F11EC"/>
    <w:p w:rsidR="003F11EC" w:rsidRDefault="003F11EC"/>
    <w:p w:rsidR="003F11EC" w:rsidRDefault="003F11EC"/>
    <w:tbl>
      <w:tblPr>
        <w:tblW w:w="10035" w:type="dxa"/>
        <w:tblInd w:w="108" w:type="dxa"/>
        <w:tblLayout w:type="fixed"/>
        <w:tblLook w:val="04A0"/>
      </w:tblPr>
      <w:tblGrid>
        <w:gridCol w:w="1952"/>
        <w:gridCol w:w="567"/>
        <w:gridCol w:w="1986"/>
        <w:gridCol w:w="991"/>
        <w:gridCol w:w="1986"/>
        <w:gridCol w:w="2553"/>
      </w:tblGrid>
      <w:tr w:rsidR="008B6308" w:rsidTr="008B6308">
        <w:trPr>
          <w:trHeight w:val="732"/>
        </w:trPr>
        <w:tc>
          <w:tcPr>
            <w:tcW w:w="4505" w:type="dxa"/>
            <w:gridSpan w:val="3"/>
            <w:vMerge w:val="restart"/>
          </w:tcPr>
          <w:p w:rsidR="008B6308" w:rsidRDefault="00336B5E">
            <w:pPr>
              <w:spacing w:after="0"/>
              <w:jc w:val="center"/>
              <w:rPr>
                <w:rFonts w:ascii="Times New Roman" w:eastAsia="Calibri" w:hAnsi="Times New Roman" w:cs="Times New Roman"/>
                <w:b/>
                <w:sz w:val="28"/>
                <w:szCs w:val="20"/>
              </w:rPr>
            </w:pPr>
            <w:r>
              <w:rPr>
                <w:rFonts w:ascii="Times New Roman" w:hAnsi="Times New Roman"/>
                <w:b/>
                <w:sz w:val="24"/>
                <w:szCs w:val="20"/>
              </w:rPr>
              <w:lastRenderedPageBreak/>
              <w:t xml:space="preserve"> </w:t>
            </w:r>
            <w:r w:rsidR="008B6308">
              <w:rPr>
                <w:rFonts w:ascii="Times New Roman" w:hAnsi="Times New Roman"/>
                <w:b/>
                <w:sz w:val="24"/>
                <w:szCs w:val="20"/>
              </w:rPr>
              <w:t xml:space="preserve">Государственное бюджетное дошкольное образовательное учреждение </w:t>
            </w:r>
          </w:p>
          <w:p w:rsidR="008B6308" w:rsidRDefault="007768CE">
            <w:pPr>
              <w:spacing w:after="0"/>
              <w:jc w:val="center"/>
              <w:rPr>
                <w:rFonts w:ascii="Times New Roman" w:eastAsia="Times New Roman" w:hAnsi="Times New Roman"/>
                <w:b/>
                <w:sz w:val="24"/>
                <w:szCs w:val="20"/>
              </w:rPr>
            </w:pPr>
            <w:r>
              <w:rPr>
                <w:rFonts w:ascii="Times New Roman" w:hAnsi="Times New Roman"/>
                <w:b/>
                <w:sz w:val="24"/>
                <w:szCs w:val="20"/>
              </w:rPr>
              <w:t>«ДЕТСКИЙ САД № 2</w:t>
            </w:r>
            <w:r w:rsidR="008B6308">
              <w:rPr>
                <w:rFonts w:ascii="Times New Roman" w:hAnsi="Times New Roman"/>
                <w:b/>
                <w:sz w:val="24"/>
                <w:szCs w:val="20"/>
              </w:rPr>
              <w:t xml:space="preserve">» </w:t>
            </w:r>
          </w:p>
          <w:p w:rsidR="008B6308" w:rsidRDefault="007768CE">
            <w:pPr>
              <w:spacing w:after="0"/>
              <w:jc w:val="center"/>
              <w:rPr>
                <w:rFonts w:ascii="Times New Roman" w:eastAsia="Calibri" w:hAnsi="Times New Roman"/>
                <w:b/>
                <w:sz w:val="24"/>
                <w:szCs w:val="20"/>
              </w:rPr>
            </w:pPr>
            <w:r>
              <w:rPr>
                <w:rFonts w:ascii="Times New Roman" w:hAnsi="Times New Roman"/>
                <w:b/>
                <w:sz w:val="24"/>
                <w:szCs w:val="20"/>
              </w:rPr>
              <w:t>С. АХМАТ-ЮРТ</w:t>
            </w:r>
          </w:p>
          <w:p w:rsidR="008B6308" w:rsidRDefault="007768CE">
            <w:pPr>
              <w:spacing w:after="0"/>
              <w:jc w:val="center"/>
              <w:rPr>
                <w:rFonts w:ascii="Times New Roman" w:hAnsi="Times New Roman"/>
                <w:b/>
                <w:sz w:val="24"/>
                <w:szCs w:val="20"/>
              </w:rPr>
            </w:pPr>
            <w:r>
              <w:rPr>
                <w:rFonts w:ascii="Times New Roman" w:hAnsi="Times New Roman"/>
                <w:b/>
                <w:sz w:val="24"/>
                <w:szCs w:val="20"/>
              </w:rPr>
              <w:t xml:space="preserve">КУРЧАЛОЕВСКОГО </w:t>
            </w:r>
            <w:r w:rsidR="008B6308">
              <w:rPr>
                <w:rFonts w:ascii="Times New Roman" w:hAnsi="Times New Roman"/>
                <w:b/>
                <w:sz w:val="24"/>
                <w:szCs w:val="20"/>
              </w:rPr>
              <w:t>МУНИЦИПАЛЬНОГО РАЙОНА»</w:t>
            </w:r>
          </w:p>
          <w:p w:rsidR="008B6308" w:rsidRDefault="008B6308">
            <w:pPr>
              <w:spacing w:after="0"/>
              <w:jc w:val="center"/>
              <w:rPr>
                <w:rFonts w:ascii="Times New Roman" w:hAnsi="Times New Roman"/>
                <w:szCs w:val="20"/>
              </w:rPr>
            </w:pPr>
          </w:p>
          <w:p w:rsidR="008B6308" w:rsidRDefault="008B6308">
            <w:pPr>
              <w:pStyle w:val="a4"/>
              <w:spacing w:line="254" w:lineRule="auto"/>
              <w:jc w:val="center"/>
              <w:rPr>
                <w:rFonts w:ascii="Times New Roman" w:hAnsi="Times New Roman" w:cs="Times New Roman"/>
                <w:color w:val="000000"/>
                <w:szCs w:val="28"/>
                <w:lang w:eastAsia="en-US"/>
              </w:rPr>
            </w:pPr>
            <w:r>
              <w:rPr>
                <w:rFonts w:ascii="Times New Roman" w:hAnsi="Times New Roman" w:cs="Times New Roman"/>
                <w:b/>
                <w:sz w:val="28"/>
                <w:szCs w:val="28"/>
                <w:lang w:eastAsia="en-US"/>
              </w:rPr>
              <w:t>ПОЛОЖЕНИЕ</w:t>
            </w:r>
          </w:p>
        </w:tc>
        <w:tc>
          <w:tcPr>
            <w:tcW w:w="991" w:type="dxa"/>
            <w:vMerge w:val="restart"/>
          </w:tcPr>
          <w:p w:rsidR="008B6308" w:rsidRDefault="008B6308">
            <w:pPr>
              <w:pStyle w:val="a4"/>
              <w:spacing w:line="254" w:lineRule="auto"/>
              <w:rPr>
                <w:rFonts w:ascii="Times New Roman" w:hAnsi="Times New Roman" w:cs="Times New Roman"/>
                <w:sz w:val="28"/>
                <w:szCs w:val="28"/>
                <w:lang w:eastAsia="en-US"/>
              </w:rPr>
            </w:pPr>
          </w:p>
        </w:tc>
        <w:tc>
          <w:tcPr>
            <w:tcW w:w="4539" w:type="dxa"/>
            <w:gridSpan w:val="2"/>
            <w:hideMark/>
          </w:tcPr>
          <w:p w:rsidR="008B6308" w:rsidRDefault="008B6308">
            <w:pPr>
              <w:pStyle w:val="a4"/>
              <w:spacing w:line="254" w:lineRule="auto"/>
              <w:ind w:right="34"/>
              <w:rPr>
                <w:rFonts w:ascii="Times New Roman" w:hAnsi="Times New Roman" w:cs="Times New Roman"/>
                <w:sz w:val="28"/>
                <w:lang w:eastAsia="en-US"/>
              </w:rPr>
            </w:pPr>
            <w:r>
              <w:rPr>
                <w:rFonts w:ascii="Times New Roman" w:hAnsi="Times New Roman" w:cs="Times New Roman"/>
                <w:sz w:val="28"/>
                <w:lang w:eastAsia="en-US"/>
              </w:rPr>
              <w:t>УТВЕРЖДАЮ</w:t>
            </w:r>
          </w:p>
          <w:p w:rsidR="008B6308" w:rsidRDefault="008B6308">
            <w:pPr>
              <w:spacing w:line="252" w:lineRule="auto"/>
              <w:ind w:right="-108"/>
              <w:rPr>
                <w:rFonts w:ascii="Times New Roman" w:eastAsia="Calibri" w:hAnsi="Times New Roman" w:cs="Times New Roman"/>
                <w:sz w:val="28"/>
                <w:szCs w:val="28"/>
              </w:rPr>
            </w:pPr>
            <w:r>
              <w:rPr>
                <w:rFonts w:ascii="Times New Roman" w:hAnsi="Times New Roman"/>
                <w:sz w:val="28"/>
                <w:szCs w:val="20"/>
              </w:rPr>
              <w:t>Заведующий</w:t>
            </w:r>
          </w:p>
        </w:tc>
      </w:tr>
      <w:tr w:rsidR="008B6308" w:rsidTr="003F11EC">
        <w:trPr>
          <w:trHeight w:val="292"/>
        </w:trPr>
        <w:tc>
          <w:tcPr>
            <w:tcW w:w="4505" w:type="dxa"/>
            <w:gridSpan w:val="3"/>
            <w:vMerge/>
            <w:vAlign w:val="center"/>
            <w:hideMark/>
          </w:tcPr>
          <w:p w:rsidR="008B6308" w:rsidRDefault="008B6308">
            <w:pPr>
              <w:spacing w:after="0" w:line="240" w:lineRule="auto"/>
              <w:rPr>
                <w:rFonts w:ascii="Times New Roman" w:eastAsia="Times New Roman" w:hAnsi="Times New Roman" w:cs="Times New Roman"/>
                <w:color w:val="000000"/>
                <w:sz w:val="24"/>
                <w:szCs w:val="28"/>
              </w:rPr>
            </w:pPr>
          </w:p>
        </w:tc>
        <w:tc>
          <w:tcPr>
            <w:tcW w:w="991" w:type="dxa"/>
            <w:vMerge/>
            <w:vAlign w:val="center"/>
            <w:hideMark/>
          </w:tcPr>
          <w:p w:rsidR="008B6308" w:rsidRDefault="008B6308">
            <w:pPr>
              <w:spacing w:after="0" w:line="240" w:lineRule="auto"/>
              <w:rPr>
                <w:rFonts w:ascii="Times New Roman" w:eastAsia="Times New Roman" w:hAnsi="Times New Roman" w:cs="Times New Roman"/>
                <w:sz w:val="28"/>
                <w:szCs w:val="28"/>
              </w:rPr>
            </w:pPr>
          </w:p>
        </w:tc>
        <w:tc>
          <w:tcPr>
            <w:tcW w:w="1986" w:type="dxa"/>
            <w:tcBorders>
              <w:top w:val="nil"/>
              <w:left w:val="nil"/>
              <w:bottom w:val="single" w:sz="4" w:space="0" w:color="auto"/>
              <w:right w:val="nil"/>
            </w:tcBorders>
          </w:tcPr>
          <w:p w:rsidR="008B6308" w:rsidRDefault="008B6308">
            <w:pPr>
              <w:pStyle w:val="a4"/>
              <w:spacing w:line="254" w:lineRule="auto"/>
              <w:ind w:right="34"/>
              <w:jc w:val="center"/>
              <w:rPr>
                <w:rFonts w:ascii="Times New Roman" w:hAnsi="Times New Roman" w:cs="Times New Roman"/>
                <w:i/>
                <w:sz w:val="28"/>
                <w:lang w:eastAsia="en-US"/>
              </w:rPr>
            </w:pPr>
          </w:p>
        </w:tc>
        <w:tc>
          <w:tcPr>
            <w:tcW w:w="2553" w:type="dxa"/>
            <w:vMerge w:val="restart"/>
            <w:hideMark/>
          </w:tcPr>
          <w:p w:rsidR="008B6308" w:rsidRDefault="007768CE">
            <w:pPr>
              <w:pStyle w:val="a4"/>
              <w:spacing w:line="254" w:lineRule="auto"/>
              <w:ind w:right="34"/>
              <w:rPr>
                <w:rFonts w:ascii="Times New Roman" w:hAnsi="Times New Roman" w:cs="Times New Roman"/>
                <w:sz w:val="28"/>
                <w:lang w:eastAsia="en-US"/>
              </w:rPr>
            </w:pPr>
            <w:proofErr w:type="spellStart"/>
            <w:r>
              <w:rPr>
                <w:rFonts w:ascii="Times New Roman" w:hAnsi="Times New Roman" w:cs="Times New Roman"/>
                <w:sz w:val="28"/>
                <w:lang w:eastAsia="en-US"/>
              </w:rPr>
              <w:t>М.И.Вахаева</w:t>
            </w:r>
            <w:proofErr w:type="spellEnd"/>
          </w:p>
        </w:tc>
      </w:tr>
      <w:tr w:rsidR="008B6308" w:rsidTr="003F11EC">
        <w:trPr>
          <w:trHeight w:val="70"/>
        </w:trPr>
        <w:tc>
          <w:tcPr>
            <w:tcW w:w="4505" w:type="dxa"/>
            <w:gridSpan w:val="3"/>
            <w:vMerge/>
            <w:vAlign w:val="center"/>
            <w:hideMark/>
          </w:tcPr>
          <w:p w:rsidR="008B6308" w:rsidRDefault="008B6308">
            <w:pPr>
              <w:spacing w:after="0" w:line="240" w:lineRule="auto"/>
              <w:rPr>
                <w:rFonts w:ascii="Times New Roman" w:eastAsia="Times New Roman" w:hAnsi="Times New Roman" w:cs="Times New Roman"/>
                <w:color w:val="000000"/>
                <w:sz w:val="24"/>
                <w:szCs w:val="28"/>
              </w:rPr>
            </w:pPr>
          </w:p>
        </w:tc>
        <w:tc>
          <w:tcPr>
            <w:tcW w:w="991" w:type="dxa"/>
            <w:vMerge/>
            <w:vAlign w:val="center"/>
            <w:hideMark/>
          </w:tcPr>
          <w:p w:rsidR="008B6308" w:rsidRDefault="008B6308">
            <w:pPr>
              <w:spacing w:after="0" w:line="240" w:lineRule="auto"/>
              <w:rPr>
                <w:rFonts w:ascii="Times New Roman" w:eastAsia="Times New Roman" w:hAnsi="Times New Roman" w:cs="Times New Roman"/>
                <w:sz w:val="28"/>
                <w:szCs w:val="28"/>
              </w:rPr>
            </w:pPr>
          </w:p>
        </w:tc>
        <w:tc>
          <w:tcPr>
            <w:tcW w:w="1986" w:type="dxa"/>
            <w:tcBorders>
              <w:top w:val="single" w:sz="4" w:space="0" w:color="auto"/>
              <w:left w:val="nil"/>
              <w:bottom w:val="nil"/>
              <w:right w:val="nil"/>
            </w:tcBorders>
            <w:hideMark/>
          </w:tcPr>
          <w:p w:rsidR="008B6308" w:rsidRDefault="007768CE">
            <w:pPr>
              <w:pStyle w:val="a4"/>
              <w:spacing w:line="254" w:lineRule="auto"/>
              <w:ind w:right="34"/>
              <w:rPr>
                <w:rFonts w:ascii="Times New Roman" w:hAnsi="Times New Roman" w:cs="Times New Roman"/>
                <w:i/>
                <w:sz w:val="28"/>
                <w:lang w:eastAsia="en-US"/>
              </w:rPr>
            </w:pPr>
            <w:r>
              <w:rPr>
                <w:rFonts w:ascii="Times New Roman" w:hAnsi="Times New Roman" w:cs="Times New Roman"/>
                <w:sz w:val="28"/>
                <w:lang w:eastAsia="en-US"/>
              </w:rPr>
              <w:t>31.08</w:t>
            </w:r>
            <w:r w:rsidR="008B6308">
              <w:rPr>
                <w:rFonts w:ascii="Times New Roman" w:hAnsi="Times New Roman" w:cs="Times New Roman"/>
                <w:sz w:val="28"/>
                <w:lang w:eastAsia="en-US"/>
              </w:rPr>
              <w:t>.2021 г.</w:t>
            </w:r>
          </w:p>
        </w:tc>
        <w:tc>
          <w:tcPr>
            <w:tcW w:w="2553" w:type="dxa"/>
            <w:vMerge/>
            <w:vAlign w:val="center"/>
            <w:hideMark/>
          </w:tcPr>
          <w:p w:rsidR="008B6308" w:rsidRDefault="008B6308">
            <w:pPr>
              <w:spacing w:after="0" w:line="240" w:lineRule="auto"/>
              <w:rPr>
                <w:rFonts w:ascii="Times New Roman" w:eastAsia="Times New Roman" w:hAnsi="Times New Roman" w:cs="Times New Roman"/>
                <w:sz w:val="28"/>
                <w:szCs w:val="24"/>
              </w:rPr>
            </w:pPr>
          </w:p>
        </w:tc>
      </w:tr>
      <w:tr w:rsidR="008B6308" w:rsidTr="003F11EC">
        <w:trPr>
          <w:trHeight w:val="470"/>
        </w:trPr>
        <w:tc>
          <w:tcPr>
            <w:tcW w:w="4505" w:type="dxa"/>
            <w:gridSpan w:val="3"/>
            <w:vMerge/>
            <w:vAlign w:val="center"/>
            <w:hideMark/>
          </w:tcPr>
          <w:p w:rsidR="008B6308" w:rsidRDefault="008B6308">
            <w:pPr>
              <w:spacing w:after="0" w:line="240" w:lineRule="auto"/>
              <w:rPr>
                <w:rFonts w:ascii="Times New Roman" w:eastAsia="Times New Roman" w:hAnsi="Times New Roman" w:cs="Times New Roman"/>
                <w:color w:val="000000"/>
                <w:sz w:val="24"/>
                <w:szCs w:val="28"/>
              </w:rPr>
            </w:pPr>
          </w:p>
        </w:tc>
        <w:tc>
          <w:tcPr>
            <w:tcW w:w="991" w:type="dxa"/>
            <w:vMerge/>
            <w:vAlign w:val="center"/>
            <w:hideMark/>
          </w:tcPr>
          <w:p w:rsidR="008B6308" w:rsidRDefault="008B6308">
            <w:pPr>
              <w:spacing w:after="0" w:line="240" w:lineRule="auto"/>
              <w:rPr>
                <w:rFonts w:ascii="Times New Roman" w:eastAsia="Times New Roman" w:hAnsi="Times New Roman" w:cs="Times New Roman"/>
                <w:sz w:val="28"/>
                <w:szCs w:val="28"/>
              </w:rPr>
            </w:pPr>
          </w:p>
        </w:tc>
        <w:tc>
          <w:tcPr>
            <w:tcW w:w="4539" w:type="dxa"/>
            <w:gridSpan w:val="2"/>
            <w:vMerge w:val="restart"/>
          </w:tcPr>
          <w:p w:rsidR="008B6308" w:rsidRDefault="008B6308">
            <w:pPr>
              <w:pStyle w:val="a4"/>
              <w:spacing w:line="254" w:lineRule="auto"/>
              <w:rPr>
                <w:rFonts w:ascii="Times New Roman" w:hAnsi="Times New Roman" w:cs="Times New Roman"/>
                <w:sz w:val="28"/>
                <w:lang w:eastAsia="en-US"/>
              </w:rPr>
            </w:pPr>
          </w:p>
        </w:tc>
      </w:tr>
      <w:tr w:rsidR="008B6308" w:rsidTr="003F11EC">
        <w:tc>
          <w:tcPr>
            <w:tcW w:w="1952" w:type="dxa"/>
            <w:tcBorders>
              <w:top w:val="nil"/>
              <w:left w:val="nil"/>
              <w:bottom w:val="single" w:sz="4" w:space="0" w:color="auto"/>
              <w:right w:val="nil"/>
            </w:tcBorders>
            <w:hideMark/>
          </w:tcPr>
          <w:p w:rsidR="008B6308" w:rsidRDefault="00336B5E">
            <w:pPr>
              <w:pStyle w:val="a4"/>
              <w:spacing w:line="254" w:lineRule="auto"/>
              <w:jc w:val="center"/>
              <w:rPr>
                <w:rFonts w:ascii="Times New Roman" w:hAnsi="Times New Roman" w:cs="Times New Roman"/>
                <w:sz w:val="28"/>
                <w:szCs w:val="28"/>
                <w:lang w:eastAsia="en-US"/>
              </w:rPr>
            </w:pPr>
            <w:r>
              <w:rPr>
                <w:rFonts w:ascii="Times New Roman" w:hAnsi="Times New Roman" w:cs="Times New Roman"/>
                <w:sz w:val="28"/>
                <w:lang w:eastAsia="en-US"/>
              </w:rPr>
              <w:t>31.08</w:t>
            </w:r>
            <w:r w:rsidR="008B6308">
              <w:rPr>
                <w:rFonts w:ascii="Times New Roman" w:hAnsi="Times New Roman" w:cs="Times New Roman"/>
                <w:sz w:val="28"/>
                <w:lang w:eastAsia="en-US"/>
              </w:rPr>
              <w:t xml:space="preserve">.2021 </w:t>
            </w:r>
            <w:r w:rsidR="008B6308">
              <w:rPr>
                <w:rFonts w:ascii="Times New Roman" w:hAnsi="Times New Roman" w:cs="Times New Roman"/>
                <w:sz w:val="28"/>
                <w:szCs w:val="28"/>
                <w:lang w:eastAsia="en-US"/>
              </w:rPr>
              <w:t>г.</w:t>
            </w:r>
          </w:p>
        </w:tc>
        <w:tc>
          <w:tcPr>
            <w:tcW w:w="567" w:type="dxa"/>
            <w:hideMark/>
          </w:tcPr>
          <w:p w:rsidR="008B6308" w:rsidRDefault="008B6308">
            <w:pPr>
              <w:pStyle w:val="a4"/>
              <w:spacing w:line="254" w:lineRule="auto"/>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1986" w:type="dxa"/>
            <w:tcBorders>
              <w:top w:val="nil"/>
              <w:left w:val="nil"/>
              <w:bottom w:val="single" w:sz="4" w:space="0" w:color="auto"/>
              <w:right w:val="nil"/>
            </w:tcBorders>
          </w:tcPr>
          <w:p w:rsidR="008B6308" w:rsidRDefault="008B6308">
            <w:pPr>
              <w:pStyle w:val="a4"/>
              <w:spacing w:line="254" w:lineRule="auto"/>
              <w:jc w:val="center"/>
              <w:rPr>
                <w:rFonts w:ascii="Times New Roman" w:hAnsi="Times New Roman" w:cs="Times New Roman"/>
                <w:sz w:val="28"/>
                <w:szCs w:val="28"/>
                <w:lang w:eastAsia="en-US"/>
              </w:rPr>
            </w:pPr>
          </w:p>
        </w:tc>
        <w:tc>
          <w:tcPr>
            <w:tcW w:w="991" w:type="dxa"/>
            <w:vMerge/>
            <w:vAlign w:val="center"/>
            <w:hideMark/>
          </w:tcPr>
          <w:p w:rsidR="008B6308" w:rsidRDefault="008B6308">
            <w:pPr>
              <w:spacing w:after="0" w:line="240" w:lineRule="auto"/>
              <w:rPr>
                <w:rFonts w:ascii="Times New Roman" w:eastAsia="Times New Roman" w:hAnsi="Times New Roman" w:cs="Times New Roman"/>
                <w:sz w:val="28"/>
                <w:szCs w:val="28"/>
              </w:rPr>
            </w:pPr>
          </w:p>
        </w:tc>
        <w:tc>
          <w:tcPr>
            <w:tcW w:w="4539" w:type="dxa"/>
            <w:gridSpan w:val="2"/>
            <w:vMerge/>
            <w:vAlign w:val="center"/>
            <w:hideMark/>
          </w:tcPr>
          <w:p w:rsidR="008B6308" w:rsidRDefault="008B6308">
            <w:pPr>
              <w:spacing w:after="0" w:line="240" w:lineRule="auto"/>
              <w:rPr>
                <w:rFonts w:ascii="Times New Roman" w:eastAsia="Times New Roman" w:hAnsi="Times New Roman" w:cs="Times New Roman"/>
                <w:sz w:val="28"/>
                <w:szCs w:val="24"/>
              </w:rPr>
            </w:pPr>
          </w:p>
        </w:tc>
      </w:tr>
      <w:tr w:rsidR="008B6308" w:rsidTr="003F11EC">
        <w:tc>
          <w:tcPr>
            <w:tcW w:w="4505" w:type="dxa"/>
            <w:gridSpan w:val="3"/>
          </w:tcPr>
          <w:p w:rsidR="008B6308" w:rsidRDefault="008B6308">
            <w:pPr>
              <w:pStyle w:val="a4"/>
              <w:spacing w:line="254" w:lineRule="auto"/>
              <w:jc w:val="center"/>
              <w:rPr>
                <w:rFonts w:ascii="Times New Roman" w:hAnsi="Times New Roman" w:cs="Times New Roman"/>
                <w:sz w:val="28"/>
                <w:szCs w:val="28"/>
                <w:lang w:eastAsia="en-US"/>
              </w:rPr>
            </w:pPr>
          </w:p>
        </w:tc>
        <w:tc>
          <w:tcPr>
            <w:tcW w:w="991" w:type="dxa"/>
            <w:vMerge/>
            <w:vAlign w:val="center"/>
            <w:hideMark/>
          </w:tcPr>
          <w:p w:rsidR="008B6308" w:rsidRDefault="008B6308">
            <w:pPr>
              <w:spacing w:after="0" w:line="240" w:lineRule="auto"/>
              <w:rPr>
                <w:rFonts w:ascii="Times New Roman" w:eastAsia="Times New Roman" w:hAnsi="Times New Roman" w:cs="Times New Roman"/>
                <w:sz w:val="28"/>
                <w:szCs w:val="28"/>
              </w:rPr>
            </w:pPr>
          </w:p>
        </w:tc>
        <w:tc>
          <w:tcPr>
            <w:tcW w:w="4539" w:type="dxa"/>
            <w:gridSpan w:val="2"/>
            <w:vMerge/>
            <w:vAlign w:val="center"/>
            <w:hideMark/>
          </w:tcPr>
          <w:p w:rsidR="008B6308" w:rsidRDefault="008B6308">
            <w:pPr>
              <w:spacing w:after="0" w:line="240" w:lineRule="auto"/>
              <w:rPr>
                <w:rFonts w:ascii="Times New Roman" w:eastAsia="Times New Roman" w:hAnsi="Times New Roman" w:cs="Times New Roman"/>
                <w:sz w:val="28"/>
                <w:szCs w:val="24"/>
              </w:rPr>
            </w:pPr>
          </w:p>
        </w:tc>
      </w:tr>
      <w:tr w:rsidR="008B6308" w:rsidTr="003F11EC">
        <w:trPr>
          <w:trHeight w:val="1347"/>
        </w:trPr>
        <w:tc>
          <w:tcPr>
            <w:tcW w:w="4505" w:type="dxa"/>
            <w:gridSpan w:val="3"/>
            <w:hideMark/>
          </w:tcPr>
          <w:p w:rsidR="008B6308" w:rsidRDefault="008B6308">
            <w:pPr>
              <w:autoSpaceDE w:val="0"/>
              <w:autoSpaceDN w:val="0"/>
              <w:adjustRightInd w:val="0"/>
              <w:spacing w:after="0"/>
              <w:rPr>
                <w:rFonts w:ascii="Times New Roman" w:eastAsia="Calibri" w:hAnsi="Times New Roman" w:cs="Times New Roman"/>
                <w:b/>
                <w:color w:val="000000"/>
                <w:sz w:val="28"/>
                <w:szCs w:val="32"/>
                <w:lang w:eastAsia="ru-RU"/>
              </w:rPr>
            </w:pPr>
            <w:r>
              <w:rPr>
                <w:rFonts w:ascii="Times New Roman" w:hAnsi="Times New Roman"/>
                <w:b/>
                <w:color w:val="000000"/>
                <w:sz w:val="28"/>
                <w:szCs w:val="32"/>
              </w:rPr>
              <w:t>Правила внутреннего распорядка воспитанников</w:t>
            </w:r>
          </w:p>
          <w:p w:rsidR="008B6308" w:rsidRDefault="007768CE">
            <w:pPr>
              <w:spacing w:after="0" w:line="252" w:lineRule="auto"/>
              <w:rPr>
                <w:rFonts w:ascii="Times New Roman" w:eastAsia="Verdana" w:hAnsi="Times New Roman"/>
                <w:b/>
                <w:iCs/>
                <w:sz w:val="28"/>
                <w:szCs w:val="28"/>
                <w:lang w:bidi="en-US"/>
              </w:rPr>
            </w:pPr>
            <w:r>
              <w:rPr>
                <w:rFonts w:ascii="Times New Roman" w:hAnsi="Times New Roman"/>
                <w:b/>
                <w:sz w:val="28"/>
                <w:szCs w:val="28"/>
              </w:rPr>
              <w:t>М</w:t>
            </w:r>
            <w:r w:rsidR="008B6308">
              <w:rPr>
                <w:rFonts w:ascii="Times New Roman" w:hAnsi="Times New Roman"/>
                <w:b/>
                <w:sz w:val="28"/>
                <w:szCs w:val="28"/>
              </w:rPr>
              <w:t xml:space="preserve">БДОУ </w:t>
            </w:r>
            <w:r>
              <w:rPr>
                <w:rFonts w:ascii="Times New Roman" w:eastAsia="Verdana" w:hAnsi="Times New Roman"/>
                <w:b/>
                <w:iCs/>
                <w:sz w:val="28"/>
                <w:szCs w:val="28"/>
                <w:lang w:bidi="en-US"/>
              </w:rPr>
              <w:t xml:space="preserve">«Детский сад № 2 </w:t>
            </w:r>
            <w:proofErr w:type="gramStart"/>
            <w:r w:rsidR="008B6308">
              <w:rPr>
                <w:rFonts w:ascii="Times New Roman" w:eastAsia="Verdana" w:hAnsi="Times New Roman"/>
                <w:b/>
                <w:iCs/>
                <w:sz w:val="28"/>
                <w:szCs w:val="28"/>
                <w:lang w:bidi="en-US"/>
              </w:rPr>
              <w:t>с</w:t>
            </w:r>
            <w:proofErr w:type="gramEnd"/>
            <w:r w:rsidR="008B6308">
              <w:rPr>
                <w:rFonts w:ascii="Times New Roman" w:eastAsia="Verdana" w:hAnsi="Times New Roman"/>
                <w:b/>
                <w:iCs/>
                <w:sz w:val="28"/>
                <w:szCs w:val="28"/>
                <w:lang w:bidi="en-US"/>
              </w:rPr>
              <w:t xml:space="preserve">. </w:t>
            </w:r>
            <w:proofErr w:type="gramStart"/>
            <w:r>
              <w:rPr>
                <w:rFonts w:ascii="Times New Roman" w:eastAsia="Verdana" w:hAnsi="Times New Roman"/>
                <w:b/>
                <w:iCs/>
                <w:sz w:val="28"/>
                <w:szCs w:val="28"/>
                <w:lang w:bidi="en-US"/>
              </w:rPr>
              <w:t>Ахмат-Юрт</w:t>
            </w:r>
            <w:proofErr w:type="gramEnd"/>
            <w:r w:rsidR="00336B5E">
              <w:rPr>
                <w:rFonts w:ascii="Times New Roman" w:eastAsia="Verdana" w:hAnsi="Times New Roman"/>
                <w:b/>
                <w:iCs/>
                <w:sz w:val="28"/>
                <w:szCs w:val="28"/>
                <w:lang w:bidi="en-US"/>
              </w:rPr>
              <w:t xml:space="preserve"> </w:t>
            </w:r>
            <w:proofErr w:type="spellStart"/>
            <w:r w:rsidR="00336B5E">
              <w:rPr>
                <w:rFonts w:ascii="Times New Roman" w:eastAsia="Verdana" w:hAnsi="Times New Roman"/>
                <w:b/>
                <w:iCs/>
                <w:sz w:val="28"/>
                <w:szCs w:val="28"/>
                <w:lang w:bidi="en-US"/>
              </w:rPr>
              <w:t>курчалоевского</w:t>
            </w:r>
            <w:proofErr w:type="spellEnd"/>
            <w:r w:rsidR="00336B5E">
              <w:rPr>
                <w:rFonts w:ascii="Times New Roman" w:eastAsia="Verdana" w:hAnsi="Times New Roman"/>
                <w:b/>
                <w:iCs/>
                <w:sz w:val="28"/>
                <w:szCs w:val="28"/>
                <w:lang w:bidi="en-US"/>
              </w:rPr>
              <w:t xml:space="preserve"> муниципального района»</w:t>
            </w:r>
          </w:p>
          <w:p w:rsidR="00336B5E" w:rsidRDefault="00336B5E">
            <w:pPr>
              <w:spacing w:after="0" w:line="252" w:lineRule="auto"/>
              <w:rPr>
                <w:rFonts w:ascii="Times New Roman" w:eastAsia="Calibri" w:hAnsi="Times New Roman" w:cs="Times New Roman"/>
                <w:b/>
                <w:bCs/>
                <w:color w:val="000000"/>
                <w:sz w:val="28"/>
                <w:szCs w:val="28"/>
                <w:bdr w:val="none" w:sz="0" w:space="0" w:color="auto" w:frame="1"/>
              </w:rPr>
            </w:pPr>
          </w:p>
        </w:tc>
        <w:tc>
          <w:tcPr>
            <w:tcW w:w="991" w:type="dxa"/>
            <w:vMerge/>
            <w:vAlign w:val="center"/>
            <w:hideMark/>
          </w:tcPr>
          <w:p w:rsidR="008B6308" w:rsidRDefault="008B6308">
            <w:pPr>
              <w:spacing w:after="0" w:line="240" w:lineRule="auto"/>
              <w:rPr>
                <w:rFonts w:ascii="Times New Roman" w:eastAsia="Times New Roman" w:hAnsi="Times New Roman" w:cs="Times New Roman"/>
                <w:sz w:val="28"/>
                <w:szCs w:val="28"/>
              </w:rPr>
            </w:pPr>
          </w:p>
        </w:tc>
        <w:tc>
          <w:tcPr>
            <w:tcW w:w="4539" w:type="dxa"/>
            <w:gridSpan w:val="2"/>
            <w:vMerge/>
            <w:vAlign w:val="center"/>
            <w:hideMark/>
          </w:tcPr>
          <w:p w:rsidR="008B6308" w:rsidRDefault="008B6308">
            <w:pPr>
              <w:spacing w:after="0" w:line="240" w:lineRule="auto"/>
              <w:rPr>
                <w:rFonts w:ascii="Times New Roman" w:eastAsia="Times New Roman" w:hAnsi="Times New Roman" w:cs="Times New Roman"/>
                <w:sz w:val="28"/>
                <w:szCs w:val="24"/>
              </w:rPr>
            </w:pPr>
          </w:p>
        </w:tc>
      </w:tr>
      <w:tr w:rsidR="008B6308" w:rsidTr="008B6308">
        <w:trPr>
          <w:trHeight w:val="150"/>
        </w:trPr>
        <w:tc>
          <w:tcPr>
            <w:tcW w:w="4505" w:type="dxa"/>
            <w:gridSpan w:val="3"/>
            <w:hideMark/>
          </w:tcPr>
          <w:p w:rsidR="008B6308" w:rsidRDefault="008B6308">
            <w:pPr>
              <w:spacing w:line="252" w:lineRule="auto"/>
              <w:rPr>
                <w:rFonts w:ascii="Times New Roman" w:eastAsia="Calibri" w:hAnsi="Times New Roman" w:cs="Times New Roman"/>
                <w:b/>
                <w:sz w:val="28"/>
                <w:szCs w:val="28"/>
              </w:rPr>
            </w:pPr>
            <w:proofErr w:type="gramStart"/>
            <w:r>
              <w:rPr>
                <w:rFonts w:ascii="Times New Roman" w:hAnsi="Times New Roman"/>
                <w:sz w:val="28"/>
                <w:szCs w:val="28"/>
              </w:rPr>
              <w:t>с</w:t>
            </w:r>
            <w:proofErr w:type="gramEnd"/>
            <w:r>
              <w:rPr>
                <w:rFonts w:ascii="Times New Roman" w:hAnsi="Times New Roman"/>
                <w:sz w:val="28"/>
                <w:szCs w:val="28"/>
              </w:rPr>
              <w:t xml:space="preserve">. </w:t>
            </w:r>
            <w:r w:rsidR="007768CE">
              <w:rPr>
                <w:rFonts w:ascii="Times New Roman" w:hAnsi="Times New Roman"/>
                <w:sz w:val="28"/>
                <w:szCs w:val="28"/>
              </w:rPr>
              <w:t>Ахмат-Юрт</w:t>
            </w:r>
          </w:p>
        </w:tc>
        <w:tc>
          <w:tcPr>
            <w:tcW w:w="991" w:type="dxa"/>
          </w:tcPr>
          <w:p w:rsidR="008B6308" w:rsidRDefault="008B6308">
            <w:pPr>
              <w:pStyle w:val="a4"/>
              <w:spacing w:line="254" w:lineRule="auto"/>
              <w:rPr>
                <w:rFonts w:ascii="Times New Roman" w:hAnsi="Times New Roman" w:cs="Times New Roman"/>
                <w:sz w:val="28"/>
                <w:szCs w:val="28"/>
                <w:lang w:eastAsia="en-US"/>
              </w:rPr>
            </w:pPr>
          </w:p>
        </w:tc>
        <w:tc>
          <w:tcPr>
            <w:tcW w:w="4539" w:type="dxa"/>
            <w:gridSpan w:val="2"/>
          </w:tcPr>
          <w:p w:rsidR="008B6308" w:rsidRDefault="008B6308">
            <w:pPr>
              <w:pStyle w:val="a4"/>
              <w:spacing w:line="254" w:lineRule="auto"/>
              <w:ind w:left="-108"/>
              <w:rPr>
                <w:rFonts w:ascii="Times New Roman" w:hAnsi="Times New Roman" w:cs="Times New Roman"/>
                <w:sz w:val="28"/>
                <w:szCs w:val="28"/>
                <w:lang w:eastAsia="en-US"/>
              </w:rPr>
            </w:pPr>
          </w:p>
        </w:tc>
      </w:tr>
      <w:tr w:rsidR="008B6308" w:rsidTr="008B6308">
        <w:tc>
          <w:tcPr>
            <w:tcW w:w="4505" w:type="dxa"/>
            <w:gridSpan w:val="3"/>
          </w:tcPr>
          <w:p w:rsidR="008B6308" w:rsidRDefault="008B6308">
            <w:pPr>
              <w:pStyle w:val="a4"/>
              <w:spacing w:line="254" w:lineRule="auto"/>
              <w:rPr>
                <w:rFonts w:ascii="Times New Roman" w:hAnsi="Times New Roman" w:cs="Times New Roman"/>
                <w:sz w:val="28"/>
                <w:szCs w:val="28"/>
                <w:lang w:eastAsia="en-US"/>
              </w:rPr>
            </w:pPr>
          </w:p>
        </w:tc>
        <w:tc>
          <w:tcPr>
            <w:tcW w:w="991" w:type="dxa"/>
          </w:tcPr>
          <w:p w:rsidR="008B6308" w:rsidRDefault="008B6308">
            <w:pPr>
              <w:pStyle w:val="a4"/>
              <w:spacing w:line="254" w:lineRule="auto"/>
              <w:rPr>
                <w:rFonts w:ascii="Times New Roman" w:hAnsi="Times New Roman" w:cs="Times New Roman"/>
                <w:sz w:val="28"/>
                <w:szCs w:val="28"/>
                <w:lang w:eastAsia="en-US"/>
              </w:rPr>
            </w:pPr>
          </w:p>
        </w:tc>
        <w:tc>
          <w:tcPr>
            <w:tcW w:w="4539" w:type="dxa"/>
            <w:gridSpan w:val="2"/>
          </w:tcPr>
          <w:p w:rsidR="008B6308" w:rsidRDefault="008B6308">
            <w:pPr>
              <w:pStyle w:val="a4"/>
              <w:spacing w:line="254" w:lineRule="auto"/>
              <w:ind w:left="-108"/>
              <w:rPr>
                <w:rFonts w:ascii="Times New Roman" w:hAnsi="Times New Roman" w:cs="Times New Roman"/>
                <w:sz w:val="28"/>
                <w:szCs w:val="28"/>
                <w:lang w:eastAsia="en-US"/>
              </w:rPr>
            </w:pPr>
          </w:p>
        </w:tc>
      </w:tr>
    </w:tbl>
    <w:p w:rsidR="004B59CA" w:rsidRPr="00E20D2F" w:rsidRDefault="003F11EC" w:rsidP="003F11EC">
      <w:pPr>
        <w:spacing w:after="0" w:line="276" w:lineRule="auto"/>
        <w:rPr>
          <w:rFonts w:ascii="Times New Roman" w:hAnsi="Times New Roman" w:cs="Times New Roman"/>
          <w:b/>
          <w:sz w:val="28"/>
          <w:szCs w:val="28"/>
        </w:rPr>
      </w:pPr>
      <w:r>
        <w:rPr>
          <w:rFonts w:ascii="Times New Roman" w:hAnsi="Times New Roman" w:cs="Times New Roman"/>
          <w:sz w:val="28"/>
          <w:szCs w:val="28"/>
        </w:rPr>
        <w:t xml:space="preserve">                                               </w:t>
      </w:r>
      <w:r w:rsidR="004B59CA" w:rsidRPr="00E20D2F">
        <w:rPr>
          <w:rFonts w:ascii="Times New Roman" w:hAnsi="Times New Roman" w:cs="Times New Roman"/>
          <w:b/>
          <w:sz w:val="28"/>
          <w:szCs w:val="28"/>
        </w:rPr>
        <w:t>1. Общие положения</w:t>
      </w:r>
    </w:p>
    <w:p w:rsidR="00E20D2F" w:rsidRDefault="00E20D2F" w:rsidP="004B59CA">
      <w:pPr>
        <w:spacing w:after="0" w:line="276" w:lineRule="auto"/>
        <w:ind w:firstLine="709"/>
        <w:jc w:val="both"/>
        <w:rPr>
          <w:rFonts w:ascii="Times New Roman" w:hAnsi="Times New Roman" w:cs="Times New Roman"/>
          <w:sz w:val="28"/>
          <w:szCs w:val="28"/>
        </w:rPr>
      </w:pP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1.1. Настоящие Правила внутреннего распорядка воспитанников ДОУ (далее - Правила) разработаны в соответствии с Федеральным законом № 273-ФЗ от 29.12.2012г "Об образовании в Российской Федерации" с изменениями от 8 декабря 2020 года, СП 2.4.3648-20 «Санитарно-эпидемиологические требования к организациям воспитания и обучения, отдыха и оздоровления детей и молодежи»,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4B59CA">
        <w:rPr>
          <w:rFonts w:ascii="Times New Roman" w:hAnsi="Times New Roman" w:cs="Times New Roman"/>
          <w:sz w:val="28"/>
          <w:szCs w:val="28"/>
        </w:rPr>
        <w:t>коронавирусной</w:t>
      </w:r>
      <w:proofErr w:type="spellEnd"/>
      <w:r w:rsidRPr="004B59CA">
        <w:rPr>
          <w:rFonts w:ascii="Times New Roman" w:hAnsi="Times New Roman" w:cs="Times New Roman"/>
          <w:sz w:val="28"/>
          <w:szCs w:val="28"/>
        </w:rPr>
        <w:t xml:space="preserve"> инфекции (COVID-19)» (с изменениями на 2 декабря 2020 года), Письмом Министерства образования Российской Федерации от 14.03.2000 года N 65/23-16 «О гигиенических требованиях к максимальной нагрузке на детей дошкольного возраста в организованных формах обучения», Конвенцией о правах ребенка и Уставом дошкольного образовательного учреждения.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1.3. Настоящие Правила внутреннего распорядка определяют внутренний распорядок обучающихся в ДОУ, режим воспитательно-образовательной деятельности, требования по сбережению и укреплению здоровья воспитанников, обеспечению их безопасности, защиту прав детей, а также поощрение и дисциплинарное воздействие.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1.4. Соблюдение данных правил внутреннего распорядка в дошкольном образовательном учреждении обеспечивает эффективное взаимодействие </w:t>
      </w:r>
      <w:r w:rsidRPr="004B59CA">
        <w:rPr>
          <w:rFonts w:ascii="Times New Roman" w:hAnsi="Times New Roman" w:cs="Times New Roman"/>
          <w:sz w:val="28"/>
          <w:szCs w:val="28"/>
        </w:rPr>
        <w:lastRenderedPageBreak/>
        <w:t xml:space="preserve">участников образовательных отношений, а также комфортное пребывание несовершеннолетних воспитанников в детском саду.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1.5. 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1.6. 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1.7. Администрация обязана ознакомить с Правилами внутреннего распорядка воспитанников в ДОУ их родителей (законных представителей) непосредственно при приеме в детский сад. Данные правила размещаются на информационных стендах дошкольного образовательного учреждения для ознакомления.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1.8. Копии настоящих Правил находятся в каждой возрастной группе и размещаются на информационных стендах.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1.9. Настоящие Правила принимаются Педагогическим советом, рассматриваются Родительским комитетом, осуществляющим деятельность согласно Положению о родительском комитете или Советом родителей, выполняющим свои функции согласно Положению о Совете родителей ДОУ, и утверждаются заведующим дошкольным образовательным учреждением на неопределенный срок.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1.10.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Pr="00E20D2F" w:rsidRDefault="004B59CA" w:rsidP="00E20D2F">
      <w:pPr>
        <w:spacing w:after="0" w:line="276" w:lineRule="auto"/>
        <w:ind w:firstLine="709"/>
        <w:jc w:val="center"/>
        <w:rPr>
          <w:rFonts w:ascii="Times New Roman" w:hAnsi="Times New Roman" w:cs="Times New Roman"/>
          <w:b/>
          <w:sz w:val="28"/>
          <w:szCs w:val="28"/>
        </w:rPr>
      </w:pPr>
      <w:r w:rsidRPr="00E20D2F">
        <w:rPr>
          <w:rFonts w:ascii="Times New Roman" w:hAnsi="Times New Roman" w:cs="Times New Roman"/>
          <w:b/>
          <w:sz w:val="28"/>
          <w:szCs w:val="28"/>
        </w:rPr>
        <w:t>2. Режим воспитательно-образовательной деятельности</w:t>
      </w:r>
    </w:p>
    <w:p w:rsidR="00E20D2F" w:rsidRDefault="00E20D2F" w:rsidP="004B59CA">
      <w:pPr>
        <w:spacing w:after="0" w:line="276" w:lineRule="auto"/>
        <w:ind w:firstLine="709"/>
        <w:jc w:val="both"/>
        <w:rPr>
          <w:rFonts w:ascii="Times New Roman" w:hAnsi="Times New Roman" w:cs="Times New Roman"/>
          <w:sz w:val="28"/>
          <w:szCs w:val="28"/>
        </w:rPr>
      </w:pP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2.1.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2.2. Режим скорректирован с учетом работы ДОУ,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2.3. Распорядок дня в дошкольном образовательном учреждении содержит такие мероприятия:</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зарядку в помещении группы (должна проводиться минимум два раза и длительность упражнений зависит от возраста малышей и должна варьироваться в пределах 5-15 минут);</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физические нагрузки на свежем воздухе (что также включает активные спортивные игры);</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ролевые игры в группах, требующие активного участия;</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плаванье (если в детском саду имеются бассейны);</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обучающие занятия (длительность одного блока развивающих занятий не должна превышать десять минут и должна сменяться другими видами деятельности);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физкультминутки (включают несколько простых упражнения).</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2.4. Обучающие уроки включают в себя:</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знакомство с цифрами и буквами;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художественные занятия;</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музыка и хореография;</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лепка из пластилина;</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изготовление поделок из естественных материалов;</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развитие логики и памяти.</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От педагога требуется уметь правильно распределить все виды занятости, чтобы равноценно уделить внимание всем видам активности.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2.5. При построении образовательной деятельности устанавливать учебную нагрузку следует (согласно Письму Министерства образования Российской Федерации от 14.03.2000 года N 65/23-16 «О гигиенических требованиях к максимальной нагрузке на детей дошкольного возраста в организованных формах обучения»), руководствуясь следующими ориентирами: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максимально допустимое количество учебных занятий в первой половине дня в младшей и средней группах не должно превышать двух занятий, а в старшей и подготовительной группах — трех;</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их продолжительность в младшей и средней группах — не более 10-15 минут, в старшей — не более 20-25 минут, а в подготовительной — 25-30 минут;</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в середине занятий необходимо проводить физкультминутку;</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перерывы между занятиями должны быть не менее 10 минут;</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занятия детей старшего дошкольного возраста во второй половине дня могут проводиться после дневного сна, но не чаще двух-трех раз в неделю;</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длительность этих занятий — не более 30 минут, и, если они носят статический характер, в середине занятия следует проводить физкультминутку. Проводить такие занятия рекомендуется в дни с наиболее высокой работоспособностью детей (вторник, среда);</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2.6. Календарный график на каждый учебный год утверждается приказом заведующего дошкольным образовательным учреждением.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2.7. Непосредственно образовательная деятельность начинается с 9 часов 00 минут.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2.8.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2.9. Воспитатели проводят беседы и консультации для родителей (законных представителей) о воспитаннике, утром до 8.30 и вечером после 17.00. В другое время воспитатель находится с детьми, и отвлекать его от воспитательно-образовательной деятельности категорически запрещается.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2.10. Родители (законные представители) обязаны забрать ребенка до 19.00 ч. В случае неожиданной задержки, родитель (законный представитель) должен незамедлительно связаться с воспитателем группы. Если родители (законные представители) не предупредили воспитателя и не забрали ребенка после 19.00 ч, воспитатель оставляет за собой право передать ребёнка в группу с круглосуточным пребыванием, поставив в известность родителей (законных представителей) о местонахождении ребёнка.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2.11.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2.12.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2.13. Если родители (законные представители) ребенка не могут лично 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2.14. Категорически запрещен приход ребенка дошкольного возраста в детский сад и его уход без сопровождения родителя (законного представителя).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2.15. Запрещается оставлять велосипеды, самокаты, коляски и санки в помещении дошкольного образовательного учреждения. Администрация ДОУ не несёт ответственность за оставленные без присмотра вышеперечисленные предметы.</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Default="004B59CA" w:rsidP="00E20D2F">
      <w:pPr>
        <w:spacing w:after="0" w:line="276" w:lineRule="auto"/>
        <w:ind w:firstLine="709"/>
        <w:jc w:val="center"/>
        <w:rPr>
          <w:rFonts w:ascii="Times New Roman" w:hAnsi="Times New Roman" w:cs="Times New Roman"/>
          <w:b/>
          <w:sz w:val="28"/>
          <w:szCs w:val="28"/>
        </w:rPr>
      </w:pPr>
      <w:r w:rsidRPr="00E20D2F">
        <w:rPr>
          <w:rFonts w:ascii="Times New Roman" w:hAnsi="Times New Roman" w:cs="Times New Roman"/>
          <w:b/>
          <w:sz w:val="28"/>
          <w:szCs w:val="28"/>
        </w:rPr>
        <w:t>3. Здоровье воспитанников</w:t>
      </w:r>
    </w:p>
    <w:p w:rsidR="008B6308" w:rsidRPr="00E20D2F" w:rsidRDefault="008B6308" w:rsidP="00E20D2F">
      <w:pPr>
        <w:spacing w:after="0" w:line="276" w:lineRule="auto"/>
        <w:ind w:firstLine="709"/>
        <w:jc w:val="center"/>
        <w:rPr>
          <w:rFonts w:ascii="Times New Roman" w:hAnsi="Times New Roman" w:cs="Times New Roman"/>
          <w:b/>
          <w:sz w:val="28"/>
          <w:szCs w:val="28"/>
        </w:rPr>
      </w:pPr>
      <w:bookmarkStart w:id="0" w:name="_GoBack"/>
      <w:bookmarkEnd w:id="0"/>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 Приём детей, впервые поступающих в дошкольное образовательное учреждение, осуществляется на основании медицинского заключения.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3.2. Лица, посещающие ДОУ (на входе), подлежат термометрии с занесением ее результатов в журнал в отношении лиц с температурой тела 37,1°С и выше в целях учета при проведении противоэпидемических мероприятий.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3.3. 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3.4.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 Заболевших в течение дня (повышение температуры, сыпь, рвота, диарея) детей изолируют от здоровых детей (временно размещают в помещениях медицинского блока) до прихода родителей или проводится их госпитализация в лечебно- профилактическую организацию с информированием родителей.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3.5. После перенесенного заболевания, а также отсутствия более 5 дней (за исключением выходных и праздничных дней) детей принимают в ДОУ только при наличии справки с указанием диагноза, длительности заболевания, сведений об отсутствии контакта с инфекционными больными (п. 2.9.4. СП 2.4.3648-20).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3.6. В дошкольном образовательном учреждении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3.7.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3.8. 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3.9. Воспитанник, не посещающий ДОУ более чем 5 дней (за исключением выходных и праздничных дней), должен иметь справку от врача с данными о </w:t>
      </w:r>
      <w:r w:rsidRPr="004B59CA">
        <w:rPr>
          <w:rFonts w:ascii="Times New Roman" w:hAnsi="Times New Roman" w:cs="Times New Roman"/>
          <w:sz w:val="28"/>
          <w:szCs w:val="28"/>
        </w:rPr>
        <w:lastRenderedPageBreak/>
        <w:t xml:space="preserve">состоянии здоровья (с указанием диагноза, длительности заболевания, сведений об отсутствии контакта с инфекционными больными).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3.10. 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3.11. В случае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о сохранении места за воспитанником с указанием периода и причин его отсутствия.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3.12. Дошкольное образовательное учреждение обеспечивает гарантированное сбалансированное питание детей в соответствии с их возрастом и временем пребывания в детском саду по нормам, утвержденным СанПиН.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3.13. Категорически запрещено приносить в дошкольное образовательное учреждение продукты питания для угощения воспитанников.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3.14. Помещения постоянного пребывания детей для дезинфекции воздушной среды оборудуются приборами по обеззараживанию воздуха. Регулярное обеззараживание воздуха и проветривание помещений проводятся в соответствии с графиками НОД и иными организационными процессами и режимом работы детского сада. Полы в помещениях групповых, расположенных на первом этаже, должны быть утепленными или отапливаемыми.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3.15. В дошкольном образовательном учреждении должна быть обеспечена групповая изоляция с проведением всех занятий в помещениях групповой ячейки и (или) на открытом воздухе отдельно от других групповых ячеек.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3.16. 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администрация дошкольного образовательного учреждения в течение 2 часов должна проинформировать об этом территориальные органы </w:t>
      </w:r>
      <w:proofErr w:type="spellStart"/>
      <w:r w:rsidRPr="004B59CA">
        <w:rPr>
          <w:rFonts w:ascii="Times New Roman" w:hAnsi="Times New Roman" w:cs="Times New Roman"/>
          <w:sz w:val="28"/>
          <w:szCs w:val="28"/>
        </w:rPr>
        <w:t>Роспотребнадзора</w:t>
      </w:r>
      <w:proofErr w:type="spellEnd"/>
      <w:r w:rsidRPr="004B59CA">
        <w:rPr>
          <w:rFonts w:ascii="Times New Roman" w:hAnsi="Times New Roman" w:cs="Times New Roman"/>
          <w:sz w:val="28"/>
          <w:szCs w:val="28"/>
        </w:rPr>
        <w:t xml:space="preserve"> и обеспечить проведение профилактических мероприятий.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3.17. При использовании музыкального или спортивного зала после каждого посещения должна проводиться влажная уборка с применением дезинфицирующих средств.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3.18. Обработка игрушек и игрового и иного оборудования должна проводиться ежедневно с применением дезинфицирующих средств.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3.19. Контроль за формированием комфортных условий для отдыха и развития детей ложится на плечи воспитателей, которые должны следить за надлежащим </w:t>
      </w:r>
      <w:r w:rsidRPr="004B59CA">
        <w:rPr>
          <w:rFonts w:ascii="Times New Roman" w:hAnsi="Times New Roman" w:cs="Times New Roman"/>
          <w:sz w:val="28"/>
          <w:szCs w:val="28"/>
        </w:rPr>
        <w:lastRenderedPageBreak/>
        <w:t xml:space="preserve">проведением уборок и подготовкой игровых и спальных к приему детей. Так, кроме соблюдения температурного режима, обязательно контролировать влажность воздуха и проветривание помещений.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3.20. По </w:t>
      </w:r>
      <w:proofErr w:type="spellStart"/>
      <w:r w:rsidRPr="004B59CA">
        <w:rPr>
          <w:rFonts w:ascii="Times New Roman" w:hAnsi="Times New Roman" w:cs="Times New Roman"/>
          <w:sz w:val="28"/>
          <w:szCs w:val="28"/>
        </w:rPr>
        <w:t>СанПин</w:t>
      </w:r>
      <w:proofErr w:type="spellEnd"/>
      <w:r w:rsidRPr="004B59CA">
        <w:rPr>
          <w:rFonts w:ascii="Times New Roman" w:hAnsi="Times New Roman" w:cs="Times New Roman"/>
          <w:sz w:val="28"/>
          <w:szCs w:val="28"/>
        </w:rPr>
        <w:t xml:space="preserve"> проветриванию подлежат все комнаты, в которых играют, занимаются или отдыхают малыши. И проводится процедура согласно таким нормам:</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минимум два раза в день по максимум 30 минут с формированием сквозняка, но при отсутствии детей;</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заканчивается за полчаса до прихода воспитанников;</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одностороннее в присутствии детей и только в жаркую, сухую погоду.</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3.21. Влажность воздуха в комнатах детского сада по </w:t>
      </w:r>
      <w:proofErr w:type="spellStart"/>
      <w:r w:rsidRPr="004B59CA">
        <w:rPr>
          <w:rFonts w:ascii="Times New Roman" w:hAnsi="Times New Roman" w:cs="Times New Roman"/>
          <w:sz w:val="28"/>
          <w:szCs w:val="28"/>
        </w:rPr>
        <w:t>СанПин</w:t>
      </w:r>
      <w:proofErr w:type="spellEnd"/>
      <w:r w:rsidRPr="004B59CA">
        <w:rPr>
          <w:rFonts w:ascii="Times New Roman" w:hAnsi="Times New Roman" w:cs="Times New Roman"/>
          <w:sz w:val="28"/>
          <w:szCs w:val="28"/>
        </w:rPr>
        <w:t xml:space="preserve"> не должна подниматься выше 60% и не может быть ниже 40. Что касается температуры, то допускаются такие граничные показатели: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игровая в пределах 21-24, самая оптимальная – 24 градуса;</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спальная варьируется в рамках 18-22, но лучше всего – 22.</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Допускается небольшое отклонение от фиксированных нормативов, но только в сторону уменьшения показателей. Превышение максимально допустимых цифр – строго запрещено.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3.22. В качестве моющего средства в дошкольном образовательном учреждении используется мыльно-содовый раствор, если необходимо дополнительно обеспечить дезинфекцию. Допускается использование моющих средств, но только таковых, что не несут вред для здоровья. Чаще всего, для уборки и стирки игрушек используется детское мыло. Оно применяется:</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для мытья полов;</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при очистке дверных ручек, столов и стульчиков;</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во время мытья окон;</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в случаях стирки белья и игрушек.</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Кроме того, используются воздушные и моющие пылесосы для очистки ковровых покрытий, матрасов и подушек.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3.23. Для дезинфекции помещений применяются бактерицидные лампы. Дополнительным уровнем защиты является проглаживание горячим утюгом.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3.24. Требования к одежде и обуви детей ДОУ:</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Не иметь посторонних запахов (духи, табак);</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одежда воспитанников подбирается ежедневно в зависимости от погодных условий, температуры воздуха и с учетом двигательной активности;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одежда должна соответствовать возрасту, полу ребенка, его особенностям роста, развития и функциональным возможностям. Одежда не должна стеснять движений,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воспитанникам запрещается ношение одежды, обуви, и аксессуаров с травмирующей фурнитурой;</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воспитанники должны иметь следующие виды одежды: повседневную, парадную, спортивную. Парадная одежда используется воспитанниками в дни проведения праздников. Спортивная одежда для </w:t>
      </w:r>
      <w:r w:rsidR="00E20D2F">
        <w:rPr>
          <w:rFonts w:ascii="Times New Roman" w:hAnsi="Times New Roman" w:cs="Times New Roman"/>
          <w:sz w:val="28"/>
          <w:szCs w:val="28"/>
        </w:rPr>
        <w:t>О</w:t>
      </w:r>
      <w:r w:rsidRPr="004B59CA">
        <w:rPr>
          <w:rFonts w:ascii="Times New Roman" w:hAnsi="Times New Roman" w:cs="Times New Roman"/>
          <w:sz w:val="28"/>
          <w:szCs w:val="28"/>
        </w:rPr>
        <w:t>ОД по физическому воспитанию для помещения и улицы;</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дети должны иметь комплекты сухой одежды для смены, личную расческу, гигиенические салфетки (носовой платок). Все вещи могут быть промаркированы;</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обувь воспитанников должна подходить по размеру, обязательно наличие супинатора, стопа плотно зафиксирована ремешками. Воспитанники должны иметь следующие виды обуви: сменную, спортивную обувь и чешки;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головные уборы являются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ребенка от солнца.</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3.25. Чтобы избежать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3.26.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За данные предметы администрация детского сада ответственности не несет.</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Pr="00E20D2F" w:rsidRDefault="004B59CA" w:rsidP="00E20D2F">
      <w:pPr>
        <w:spacing w:after="0" w:line="276" w:lineRule="auto"/>
        <w:ind w:firstLine="709"/>
        <w:jc w:val="center"/>
        <w:rPr>
          <w:rFonts w:ascii="Times New Roman" w:hAnsi="Times New Roman" w:cs="Times New Roman"/>
          <w:b/>
          <w:sz w:val="28"/>
          <w:szCs w:val="28"/>
        </w:rPr>
      </w:pPr>
      <w:r w:rsidRPr="00E20D2F">
        <w:rPr>
          <w:rFonts w:ascii="Times New Roman" w:hAnsi="Times New Roman" w:cs="Times New Roman"/>
          <w:b/>
          <w:sz w:val="28"/>
          <w:szCs w:val="28"/>
        </w:rPr>
        <w:t>4. Организация режима дня и образовательной деятельности воспитанников</w:t>
      </w:r>
    </w:p>
    <w:p w:rsidR="00E20D2F" w:rsidRDefault="00E20D2F" w:rsidP="004B59CA">
      <w:pPr>
        <w:spacing w:after="0" w:line="276" w:lineRule="auto"/>
        <w:ind w:firstLine="709"/>
        <w:jc w:val="both"/>
        <w:rPr>
          <w:rFonts w:ascii="Times New Roman" w:hAnsi="Times New Roman" w:cs="Times New Roman"/>
          <w:sz w:val="28"/>
          <w:szCs w:val="28"/>
        </w:rPr>
      </w:pP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4.1. Расписание образовательной деятельности составляется в соответствии с санитарно-эпидемиологическими правилами и нормативами СП 2.4.3648-20 «Санитарно-эпидемиологические требования к организациям воспитания и обучения, отдыха и оздоровления детей и молодежи».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4.2. Продолжительность непрерывной образовательной деятельности составляет:</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для детей в возрасте от 3-х до 4-х лет – не более 10-15 минут;</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для детей в возрасте от 4-х до 5 лет – не более 15-20 минут;</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для детей в возрасте от 5 до 6 лет – не более 20-25 минут;</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для детей в возрасте от 6 до 7 лет – не более 25-30 минут.</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4.3. В середине времени, отведенного на непосредственно образовательную деятельность, проводится физкультминутка.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4.4. Перерывы между периодами непосредственно-образовательной деятельности составляют 10 минут.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4.5. 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необходимо предусматривать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w:t>
      </w:r>
      <w:proofErr w:type="spellStart"/>
      <w:r w:rsidRPr="004B59CA">
        <w:rPr>
          <w:rFonts w:ascii="Times New Roman" w:hAnsi="Times New Roman" w:cs="Times New Roman"/>
          <w:sz w:val="28"/>
          <w:szCs w:val="28"/>
        </w:rPr>
        <w:t>поторапливания</w:t>
      </w:r>
      <w:proofErr w:type="spellEnd"/>
      <w:r w:rsidRPr="004B59CA">
        <w:rPr>
          <w:rFonts w:ascii="Times New Roman" w:hAnsi="Times New Roman" w:cs="Times New Roman"/>
          <w:sz w:val="28"/>
          <w:szCs w:val="28"/>
        </w:rPr>
        <w:t xml:space="preserve">" детей во время питания, пробуждения, выполнения ими каких-либо заданий.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4.6. Необходимо в течение дня обеспечивать баланс разных видов активности детей — умственной, физической, а также разных видов детской деятельности, среди которых преобладающей выступает игра. При этом среди общего времени занятий следует отводить 50% занятиям, требующим от детей умственного напряжения, остальные 50% должны составлять занятия эстетического и физкультурно-оздоровительного цикла. Среди последних предпочтение следует отдавать двигательным формам деятельности детей.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4.7. В дни каникул и в летний период непосредственно образовательная деятельность с детьми не проводится.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4.8. Объём психолого-педагогической, коррекционно-развивающей, компенсирующей и логопедической помощи воспитанникам регламентируется в соответствии с рекомендациями психолого-медико-педагогической комиссии.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4.9. Двигательный режим, физические упражнения и закаливающие мероприятия осуществляются с учетом здоровья, возраста детей и времени года.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4.10. Занятия по физическому развитию для детей организуются 3 раза в неделю.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4.11. Один раз в неделю для детей 5-8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4.12. Для детей в возрасте до 3-х лет дневной сон в ДОУ организуется однократно продолжительностью не менее 3-х часов. Для детей в возрасте старше 3-х лет дневной сон в ДОУ организуется однократно продолжительностью 2,0-2,5 часа.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 xml:space="preserve">4.13.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3-4 часа.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 7 м/с прогулки не рекомендуются.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4.14.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4.15.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4.16. Зимой и в мокрую погоду рекомендуется, чтобы у ребенка были запасные сухие варежки и одежда.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4.17. В летний период во время прогулки обязателен головной убор.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4.18. Регламент проведения мероприятий, посвященных Дню рождения ребенка, а также перечень не допустимых угощений обсуждается родителями (законными представителями) с воспитателями заранее.</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Pr="00E20D2F" w:rsidRDefault="004B59CA" w:rsidP="00E20D2F">
      <w:pPr>
        <w:spacing w:after="0" w:line="276" w:lineRule="auto"/>
        <w:ind w:firstLine="709"/>
        <w:jc w:val="center"/>
        <w:rPr>
          <w:rFonts w:ascii="Times New Roman" w:hAnsi="Times New Roman" w:cs="Times New Roman"/>
          <w:b/>
          <w:sz w:val="28"/>
          <w:szCs w:val="28"/>
        </w:rPr>
      </w:pPr>
      <w:r w:rsidRPr="00E20D2F">
        <w:rPr>
          <w:rFonts w:ascii="Times New Roman" w:hAnsi="Times New Roman" w:cs="Times New Roman"/>
          <w:b/>
          <w:sz w:val="28"/>
          <w:szCs w:val="28"/>
        </w:rPr>
        <w:t>5. Организация питания</w:t>
      </w:r>
    </w:p>
    <w:p w:rsidR="00E20D2F" w:rsidRDefault="00E20D2F" w:rsidP="004B59CA">
      <w:pPr>
        <w:spacing w:after="0" w:line="276" w:lineRule="auto"/>
        <w:ind w:firstLine="709"/>
        <w:jc w:val="both"/>
        <w:rPr>
          <w:rFonts w:ascii="Times New Roman" w:hAnsi="Times New Roman" w:cs="Times New Roman"/>
          <w:sz w:val="28"/>
          <w:szCs w:val="28"/>
        </w:rPr>
      </w:pP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5.1. Детский сад обеспечивает гарантированное сбалансированное питание несовершеннолетних воспитанников с учетом их возраста, физиологических потребностей в основных пищевых веществах и энергии по утвержденным нормам.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5.2. Организация питания воспитанников возлагается на детский сад и осуществляется его штатным персоналом.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5.3. Меню должно разрабатываться на период не менее двух недель (с учетом режима организации) для каждой возрастной группы детей, разработанным на основе физиологических потребностей в пищевых веществах и норм питания дошкольников, утвержденного начальником Управления образования и согласованного с начальником Территориального Отдела Управления </w:t>
      </w:r>
      <w:proofErr w:type="spellStart"/>
      <w:r w:rsidRPr="004B59CA">
        <w:rPr>
          <w:rFonts w:ascii="Times New Roman" w:hAnsi="Times New Roman" w:cs="Times New Roman"/>
          <w:sz w:val="28"/>
          <w:szCs w:val="28"/>
        </w:rPr>
        <w:t>Роспотребнадзора</w:t>
      </w:r>
      <w:proofErr w:type="spellEnd"/>
      <w:r w:rsidRPr="004B59CA">
        <w:rPr>
          <w:rFonts w:ascii="Times New Roman" w:hAnsi="Times New Roman" w:cs="Times New Roman"/>
          <w:sz w:val="28"/>
          <w:szCs w:val="28"/>
        </w:rPr>
        <w:t xml:space="preserve">.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5.4. Каждый продукт, который подается на стол воспитанникам детского сада, обязательно должен иметь разрешительный документ, удостоверяющий качество и безопасность пищи в соответствии с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 xml:space="preserve">5.5. Каждая готовая единица меню должна иметь технологическую карту – документ, отображающий основные сведения о процессе приготовления пищи и её пищевой ценности.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5.6. Формирование меню блюд происходит на основании главных потребностей детского организма, необходимых для надлежащего физиологического развития. Что имеет непосредственное отношение к возрасту детей.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5.7. Меню составляется в соответствии с особенностями и необходимостью потребления различных продуктов каждого региона Российской Федерации при условии соблюдения требований к содержанию и соотношению в рационе питания детей основных пищевых веществ.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5.8. ДОУ размещает в доступных для родителей и детей местах (информационном стенде, холле, групповой ячейке) следующую информацию:</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рекомендации по организации здорового питания детей.</w:t>
      </w:r>
    </w:p>
    <w:p w:rsidR="004B59CA" w:rsidRPr="004B59CA" w:rsidRDefault="00E20D2F" w:rsidP="004B59CA">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5.9</w:t>
      </w:r>
      <w:r w:rsidR="004B59CA" w:rsidRPr="004B59CA">
        <w:rPr>
          <w:rFonts w:ascii="Times New Roman" w:hAnsi="Times New Roman" w:cs="Times New Roman"/>
          <w:sz w:val="28"/>
          <w:szCs w:val="28"/>
        </w:rPr>
        <w:t>. Количество приемов пищи воспитанника зависит от его времени нахождения в дошкольном образовательном учреждении: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до 5 часов — 2 приема пищи (приемы пищи определяются фактическим временем нахождения в ДОУ);</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8-10 часов — завтрак, второй завтрак, обед и полдник;</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11-12 часов — завтрак, второй завтрак, обед, полдник и ужин;</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круглосуточно — завтрак, второй завтрак, обед, полдник, ужин, второй ужин.</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5.</w:t>
      </w:r>
      <w:r w:rsidR="00E20D2F">
        <w:rPr>
          <w:rFonts w:ascii="Times New Roman" w:hAnsi="Times New Roman" w:cs="Times New Roman"/>
          <w:sz w:val="28"/>
          <w:szCs w:val="28"/>
        </w:rPr>
        <w:t>10</w:t>
      </w:r>
      <w:r w:rsidRPr="004B59CA">
        <w:rPr>
          <w:rFonts w:ascii="Times New Roman" w:hAnsi="Times New Roman" w:cs="Times New Roman"/>
          <w:sz w:val="28"/>
          <w:szCs w:val="28"/>
        </w:rPr>
        <w:t xml:space="preserve">.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специалиста по организации питания и членов </w:t>
      </w:r>
      <w:proofErr w:type="spellStart"/>
      <w:r w:rsidRPr="004B59CA">
        <w:rPr>
          <w:rFonts w:ascii="Times New Roman" w:hAnsi="Times New Roman" w:cs="Times New Roman"/>
          <w:sz w:val="28"/>
          <w:szCs w:val="28"/>
        </w:rPr>
        <w:t>бракеражной</w:t>
      </w:r>
      <w:proofErr w:type="spellEnd"/>
      <w:r w:rsidRPr="004B59CA">
        <w:rPr>
          <w:rFonts w:ascii="Times New Roman" w:hAnsi="Times New Roman" w:cs="Times New Roman"/>
          <w:sz w:val="28"/>
          <w:szCs w:val="28"/>
        </w:rPr>
        <w:t xml:space="preserve"> комиссии дошкольного образовательного учреждения.</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Pr="00E20D2F" w:rsidRDefault="004B59CA" w:rsidP="00E20D2F">
      <w:pPr>
        <w:spacing w:after="0" w:line="276" w:lineRule="auto"/>
        <w:ind w:firstLine="709"/>
        <w:jc w:val="center"/>
        <w:rPr>
          <w:rFonts w:ascii="Times New Roman" w:hAnsi="Times New Roman" w:cs="Times New Roman"/>
          <w:b/>
          <w:sz w:val="28"/>
          <w:szCs w:val="28"/>
        </w:rPr>
      </w:pPr>
      <w:r w:rsidRPr="00E20D2F">
        <w:rPr>
          <w:rFonts w:ascii="Times New Roman" w:hAnsi="Times New Roman" w:cs="Times New Roman"/>
          <w:b/>
          <w:sz w:val="28"/>
          <w:szCs w:val="28"/>
        </w:rPr>
        <w:t>6. Обеспечение безопасности</w:t>
      </w:r>
    </w:p>
    <w:p w:rsidR="00E20D2F" w:rsidRPr="00E20D2F" w:rsidRDefault="00E20D2F" w:rsidP="00E20D2F">
      <w:pPr>
        <w:spacing w:after="0" w:line="276" w:lineRule="auto"/>
        <w:ind w:firstLine="709"/>
        <w:jc w:val="center"/>
        <w:rPr>
          <w:rFonts w:ascii="Times New Roman" w:hAnsi="Times New Roman" w:cs="Times New Roman"/>
          <w:b/>
          <w:sz w:val="28"/>
          <w:szCs w:val="28"/>
        </w:rPr>
      </w:pP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6.1. Родители (законные представители) детей должны сообщать воспитателям групп об изменении номера телефона, фактического адреса проживания и места работы.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6.2. Для обеспечения безопасности, ребенок переходит под ответственность воспитателя только в момент передачи его из рук в руки родители (законные </w:t>
      </w:r>
      <w:r w:rsidRPr="004B59CA">
        <w:rPr>
          <w:rFonts w:ascii="Times New Roman" w:hAnsi="Times New Roman" w:cs="Times New Roman"/>
          <w:sz w:val="28"/>
          <w:szCs w:val="28"/>
        </w:rPr>
        <w:lastRenderedPageBreak/>
        <w:t xml:space="preserve">представители) и таким же образом возвращается под ответственность родителей (законных представителей) обратно.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6.3.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6.4.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6.5.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6.6. Безопасность детей в ДОУ обеспечивается следующим комплексом систем:</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автоматическая пожарная сигнализация с голосовым оповещением в случае возникновения пожара;</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кнопка тревожной сигнализации с прямым выходом на пульт вызова группы быстрого реагирования.</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6.7. В дневное время пропуск в ДОУ осуществляет вахтёр, в ночное время за безопасность отвечает сторож.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6.8. Посторонним лицам запрещено находиться в помещениях и на территории дошкольного образовательного учреждения без разрешения администрации.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6.9. Запрещается въезд на территорию дошкольного образовательного учреждения на личном автотранспорте или такси.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6.10.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Pr="00E20D2F" w:rsidRDefault="004B59CA" w:rsidP="00E20D2F">
      <w:pPr>
        <w:spacing w:after="0" w:line="276" w:lineRule="auto"/>
        <w:ind w:firstLine="709"/>
        <w:jc w:val="center"/>
        <w:rPr>
          <w:rFonts w:ascii="Times New Roman" w:hAnsi="Times New Roman" w:cs="Times New Roman"/>
          <w:b/>
          <w:sz w:val="28"/>
          <w:szCs w:val="28"/>
        </w:rPr>
      </w:pPr>
      <w:r w:rsidRPr="00E20D2F">
        <w:rPr>
          <w:rFonts w:ascii="Times New Roman" w:hAnsi="Times New Roman" w:cs="Times New Roman"/>
          <w:b/>
          <w:sz w:val="28"/>
          <w:szCs w:val="28"/>
        </w:rPr>
        <w:t>7. Права воспитанников</w:t>
      </w:r>
    </w:p>
    <w:p w:rsidR="00E20D2F" w:rsidRPr="00E20D2F" w:rsidRDefault="00E20D2F" w:rsidP="00E20D2F">
      <w:pPr>
        <w:spacing w:after="0" w:line="276" w:lineRule="auto"/>
        <w:ind w:firstLine="709"/>
        <w:jc w:val="center"/>
        <w:rPr>
          <w:rFonts w:ascii="Times New Roman" w:hAnsi="Times New Roman" w:cs="Times New Roman"/>
          <w:b/>
          <w:sz w:val="28"/>
          <w:szCs w:val="28"/>
        </w:rPr>
      </w:pP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7.1. Дошкольное образовательное учреждение реализует право детей на образование, гарантированное государством.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7.2. Дети, посещающие ДОУ, имеют право:</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на уважение человеческого достоинства, защиту от всех форм физического и психического насилия, от оскорбления личности;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на охрану жизни и здоровья;</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на свободное выражение собственных взглядов и убеждений;</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на предоставление условий для разностороннего развития с учетом возрастных и индивидуальных особенностей;</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в случае необходимости – имеют право на обучение по адаптированной образовательной программе дошкольного образования;</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на развитие творческих способностей и интересов, включая участие в конкурсах, смотрах- конкурсах, выставках, физкультурных и спортивных мероприятиях;</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на поощрение за успехи в образовательной, творческой, спортивной деятельности;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на получение дополнительных образовательных услуг (при их наличии).</w:t>
      </w:r>
    </w:p>
    <w:p w:rsidR="00E20D2F" w:rsidRDefault="00E20D2F" w:rsidP="004B59CA">
      <w:pPr>
        <w:spacing w:after="0" w:line="276" w:lineRule="auto"/>
        <w:ind w:firstLine="709"/>
        <w:jc w:val="both"/>
        <w:rPr>
          <w:rFonts w:ascii="Times New Roman" w:hAnsi="Times New Roman" w:cs="Times New Roman"/>
          <w:sz w:val="28"/>
          <w:szCs w:val="28"/>
        </w:rPr>
      </w:pPr>
    </w:p>
    <w:p w:rsidR="004B59CA" w:rsidRPr="00E20D2F" w:rsidRDefault="004B59CA" w:rsidP="00E20D2F">
      <w:pPr>
        <w:spacing w:after="0" w:line="276" w:lineRule="auto"/>
        <w:ind w:firstLine="709"/>
        <w:jc w:val="center"/>
        <w:rPr>
          <w:rFonts w:ascii="Times New Roman" w:hAnsi="Times New Roman" w:cs="Times New Roman"/>
          <w:b/>
          <w:sz w:val="28"/>
          <w:szCs w:val="28"/>
        </w:rPr>
      </w:pPr>
      <w:r w:rsidRPr="00E20D2F">
        <w:rPr>
          <w:rFonts w:ascii="Times New Roman" w:hAnsi="Times New Roman" w:cs="Times New Roman"/>
          <w:b/>
          <w:sz w:val="28"/>
          <w:szCs w:val="28"/>
        </w:rPr>
        <w:t>8. Поощрение и дисциплинарное воздействие</w:t>
      </w:r>
    </w:p>
    <w:p w:rsidR="00E20D2F" w:rsidRDefault="00E20D2F" w:rsidP="004B59CA">
      <w:pPr>
        <w:spacing w:after="0" w:line="276" w:lineRule="auto"/>
        <w:ind w:firstLine="709"/>
        <w:jc w:val="both"/>
        <w:rPr>
          <w:rFonts w:ascii="Times New Roman" w:hAnsi="Times New Roman" w:cs="Times New Roman"/>
          <w:sz w:val="28"/>
          <w:szCs w:val="28"/>
        </w:rPr>
      </w:pP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8.1. Меры дисциплинарного взыскания к воспитанникам ДОУ не применяются.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8.2. Применение физического и (или) психического насилия по отношению к детям дошкольного образовательного учреждения не допускается.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8.3. Дисциплина в детском саду, поддерживается на основе уважения человеческого достоинства всех участников воспитательно-образовательных отношений.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8.4. 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Pr="00E20D2F" w:rsidRDefault="004B59CA" w:rsidP="00E20D2F">
      <w:pPr>
        <w:spacing w:after="0" w:line="276" w:lineRule="auto"/>
        <w:ind w:firstLine="709"/>
        <w:jc w:val="center"/>
        <w:rPr>
          <w:rFonts w:ascii="Times New Roman" w:hAnsi="Times New Roman" w:cs="Times New Roman"/>
          <w:b/>
          <w:sz w:val="28"/>
          <w:szCs w:val="28"/>
        </w:rPr>
      </w:pPr>
      <w:r w:rsidRPr="00E20D2F">
        <w:rPr>
          <w:rFonts w:ascii="Times New Roman" w:hAnsi="Times New Roman" w:cs="Times New Roman"/>
          <w:b/>
          <w:sz w:val="28"/>
          <w:szCs w:val="28"/>
        </w:rPr>
        <w:t>9. Защита несовершеннолетних воспитанников</w:t>
      </w:r>
    </w:p>
    <w:p w:rsidR="00E20D2F" w:rsidRDefault="00E20D2F" w:rsidP="004B59CA">
      <w:pPr>
        <w:spacing w:after="0" w:line="276" w:lineRule="auto"/>
        <w:ind w:firstLine="709"/>
        <w:jc w:val="both"/>
        <w:rPr>
          <w:rFonts w:ascii="Times New Roman" w:hAnsi="Times New Roman" w:cs="Times New Roman"/>
          <w:sz w:val="28"/>
          <w:szCs w:val="28"/>
        </w:rPr>
      </w:pP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9.1. Спорные и конфликтные ситуации нужно разрешать только в отсутствии детей.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9.2. В целях защиты прав воспитанников ДОУ их родители (законные представители) самостоятельно или через своих представителей вправе:</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направить в органы управления детским садом обращение о нарушении и (или) ущемлении прав, свобод и социальных гарантий несовершеннолетних воспитанников;</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использовать не запрещенные законодательством Российской Федерации иные способы защиты своих прав и законных интересов.</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9.3.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менее 20 % среднего размера родительской платы за присмотр и уход за детьми на первого ребенка;</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менее 50 % размера такой платы на второго ребенка;</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менее 70 % размера такой платы на третьего ребенка и последующих детей.</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9.4.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9.5.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9.6. 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психолого-медико-¬педагогическим консилиумом.</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Pr="00E20D2F" w:rsidRDefault="004B59CA" w:rsidP="00E20D2F">
      <w:pPr>
        <w:spacing w:after="0" w:line="276" w:lineRule="auto"/>
        <w:ind w:firstLine="709"/>
        <w:jc w:val="center"/>
        <w:rPr>
          <w:rFonts w:ascii="Times New Roman" w:hAnsi="Times New Roman" w:cs="Times New Roman"/>
          <w:b/>
          <w:sz w:val="28"/>
          <w:szCs w:val="28"/>
        </w:rPr>
      </w:pPr>
      <w:r w:rsidRPr="00E20D2F">
        <w:rPr>
          <w:rFonts w:ascii="Times New Roman" w:hAnsi="Times New Roman" w:cs="Times New Roman"/>
          <w:b/>
          <w:sz w:val="28"/>
          <w:szCs w:val="28"/>
        </w:rPr>
        <w:t>10. Сотрудничество с родителями</w:t>
      </w:r>
    </w:p>
    <w:p w:rsidR="00E20D2F" w:rsidRDefault="00E20D2F" w:rsidP="004B59CA">
      <w:pPr>
        <w:spacing w:after="0" w:line="276" w:lineRule="auto"/>
        <w:ind w:firstLine="709"/>
        <w:jc w:val="both"/>
        <w:rPr>
          <w:rFonts w:ascii="Times New Roman" w:hAnsi="Times New Roman" w:cs="Times New Roman"/>
          <w:sz w:val="28"/>
          <w:szCs w:val="28"/>
        </w:rPr>
      </w:pP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10.1. Работники детского сада обязаны тесно сотрудничать с родителями (законными представителями) несовершеннолетних воспитанников.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10.2. Родитель (законный представитель) должен получать поддержку администрации, педагогических работников по всех вопросам, касающимся воспитания ребенка.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lastRenderedPageBreak/>
        <w:t>10.3. Каждый родитель (законный представитель) имеет право:</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принимать активное участие в образовательной деятельности детского сада;</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быть избранным в коллегиальные органы управления детского сада;</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вносить предложения по работе с несовершеннолетними воспитанниками;</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повышать педагогическую культуру;</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получать квалифицированную педагогическую помощь в подходе к ребенку;</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на справедливое решение конфликтов.</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10.4. Родители ребенка обязаны соблюдать Положение о правилах внутреннего распорядка воспитанников ДОУ, выполнять все условия, содержащиеся в данном локальном акте, посещать групповые родительские собрания в дошкольном образовательном учреждении.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10.5. Если у родителя (законного представителя) возникли вопросы по организации образовательной деятельности, пребыванию ребенка в группе, следует:</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обсудить их с воспитателями группы;</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если это не помогло решению проблемы, необходимо обратиться к заведующему, старшему воспитателю дошкольного образовательного учреждения.</w:t>
      </w:r>
    </w:p>
    <w:p w:rsidR="00E20D2F" w:rsidRDefault="00E20D2F" w:rsidP="004B59CA">
      <w:pPr>
        <w:spacing w:after="0" w:line="276" w:lineRule="auto"/>
        <w:ind w:firstLine="709"/>
        <w:jc w:val="both"/>
        <w:rPr>
          <w:rFonts w:ascii="Times New Roman" w:hAnsi="Times New Roman" w:cs="Times New Roman"/>
          <w:sz w:val="28"/>
          <w:szCs w:val="28"/>
        </w:rPr>
      </w:pPr>
    </w:p>
    <w:p w:rsidR="004B59CA" w:rsidRPr="00E20D2F" w:rsidRDefault="004B59CA" w:rsidP="00E20D2F">
      <w:pPr>
        <w:spacing w:after="0" w:line="276" w:lineRule="auto"/>
        <w:ind w:firstLine="709"/>
        <w:jc w:val="center"/>
        <w:rPr>
          <w:rFonts w:ascii="Times New Roman" w:hAnsi="Times New Roman" w:cs="Times New Roman"/>
          <w:b/>
          <w:sz w:val="28"/>
          <w:szCs w:val="28"/>
        </w:rPr>
      </w:pPr>
      <w:r w:rsidRPr="00E20D2F">
        <w:rPr>
          <w:rFonts w:ascii="Times New Roman" w:hAnsi="Times New Roman" w:cs="Times New Roman"/>
          <w:b/>
          <w:sz w:val="28"/>
          <w:szCs w:val="28"/>
        </w:rPr>
        <w:t>11. Заключительные положения</w:t>
      </w:r>
    </w:p>
    <w:p w:rsidR="00E20D2F" w:rsidRDefault="00E20D2F" w:rsidP="004B59CA">
      <w:pPr>
        <w:spacing w:after="0" w:line="276" w:lineRule="auto"/>
        <w:ind w:firstLine="709"/>
        <w:jc w:val="both"/>
        <w:rPr>
          <w:rFonts w:ascii="Times New Roman" w:hAnsi="Times New Roman" w:cs="Times New Roman"/>
          <w:sz w:val="28"/>
          <w:szCs w:val="28"/>
        </w:rPr>
      </w:pP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11.1. Настоящие Правила внутреннего распорядка воспитанников 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11.2.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 </w:t>
      </w:r>
    </w:p>
    <w:p w:rsidR="00E20D2F"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 xml:space="preserve">11.3. Настоящие Правила принимаются на неопределенный срок. Изменения и дополнения к ним принимаются в порядке, предусмотренном п.11.1. настоящих Правил. </w:t>
      </w: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11.4.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4B59CA" w:rsidRPr="004B59CA" w:rsidRDefault="004B59CA" w:rsidP="004B59CA">
      <w:pPr>
        <w:spacing w:after="0" w:line="276" w:lineRule="auto"/>
        <w:ind w:firstLine="709"/>
        <w:jc w:val="both"/>
        <w:rPr>
          <w:rFonts w:ascii="Times New Roman" w:hAnsi="Times New Roman" w:cs="Times New Roman"/>
          <w:sz w:val="28"/>
          <w:szCs w:val="28"/>
        </w:rPr>
      </w:pPr>
      <w:r w:rsidRPr="004B59CA">
        <w:rPr>
          <w:rFonts w:ascii="Times New Roman" w:hAnsi="Times New Roman" w:cs="Times New Roman"/>
          <w:sz w:val="28"/>
          <w:szCs w:val="28"/>
        </w:rPr>
        <w:t>Рассмотрено на Родительском комитете</w:t>
      </w:r>
    </w:p>
    <w:p w:rsidR="004B59CA" w:rsidRPr="004B59CA" w:rsidRDefault="004B59CA" w:rsidP="004B59CA">
      <w:pPr>
        <w:spacing w:after="0" w:line="276" w:lineRule="auto"/>
        <w:ind w:firstLine="709"/>
        <w:jc w:val="both"/>
        <w:rPr>
          <w:rFonts w:ascii="Times New Roman" w:hAnsi="Times New Roman" w:cs="Times New Roman"/>
          <w:sz w:val="28"/>
          <w:szCs w:val="28"/>
        </w:rPr>
      </w:pPr>
    </w:p>
    <w:p w:rsidR="00790C02" w:rsidRPr="007768CE" w:rsidRDefault="007768CE" w:rsidP="004B59CA">
      <w:pPr>
        <w:spacing w:after="0" w:line="276"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Протокол от  </w:t>
      </w:r>
      <w:r>
        <w:rPr>
          <w:rFonts w:ascii="Times New Roman" w:hAnsi="Times New Roman" w:cs="Times New Roman"/>
          <w:sz w:val="28"/>
          <w:szCs w:val="28"/>
          <w:u w:val="single"/>
        </w:rPr>
        <w:t xml:space="preserve">  1  </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сентября </w:t>
      </w:r>
      <w:r>
        <w:rPr>
          <w:rFonts w:ascii="Times New Roman" w:hAnsi="Times New Roman" w:cs="Times New Roman"/>
          <w:sz w:val="28"/>
          <w:szCs w:val="28"/>
        </w:rPr>
        <w:t>. 2021 г. №</w:t>
      </w:r>
      <w:r>
        <w:rPr>
          <w:rFonts w:ascii="Times New Roman" w:hAnsi="Times New Roman" w:cs="Times New Roman"/>
          <w:sz w:val="28"/>
          <w:szCs w:val="28"/>
          <w:u w:val="single"/>
        </w:rPr>
        <w:t xml:space="preserve"> </w:t>
      </w:r>
      <w:r w:rsidR="002F36C5">
        <w:rPr>
          <w:rFonts w:ascii="Times New Roman" w:hAnsi="Times New Roman" w:cs="Times New Roman"/>
          <w:sz w:val="28"/>
          <w:szCs w:val="28"/>
          <w:u w:val="single"/>
        </w:rPr>
        <w:t xml:space="preserve"> </w:t>
      </w:r>
    </w:p>
    <w:sectPr w:rsidR="00790C02" w:rsidRPr="007768CE" w:rsidSect="00646781">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B00" w:rsidRDefault="00AB2B00" w:rsidP="003F11EC">
      <w:pPr>
        <w:spacing w:after="0" w:line="240" w:lineRule="auto"/>
      </w:pPr>
      <w:r>
        <w:separator/>
      </w:r>
    </w:p>
  </w:endnote>
  <w:endnote w:type="continuationSeparator" w:id="0">
    <w:p w:rsidR="00AB2B00" w:rsidRDefault="00AB2B00" w:rsidP="003F11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B00" w:rsidRDefault="00AB2B00" w:rsidP="003F11EC">
      <w:pPr>
        <w:spacing w:after="0" w:line="240" w:lineRule="auto"/>
      </w:pPr>
      <w:r>
        <w:separator/>
      </w:r>
    </w:p>
  </w:footnote>
  <w:footnote w:type="continuationSeparator" w:id="0">
    <w:p w:rsidR="00AB2B00" w:rsidRDefault="00AB2B00" w:rsidP="003F11E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C37AF2"/>
    <w:rsid w:val="001E06BA"/>
    <w:rsid w:val="002121F5"/>
    <w:rsid w:val="0024210F"/>
    <w:rsid w:val="002C7DAD"/>
    <w:rsid w:val="002F36C5"/>
    <w:rsid w:val="00336B5E"/>
    <w:rsid w:val="0035233C"/>
    <w:rsid w:val="003F11EC"/>
    <w:rsid w:val="0044041E"/>
    <w:rsid w:val="004B59CA"/>
    <w:rsid w:val="0054111E"/>
    <w:rsid w:val="0056100D"/>
    <w:rsid w:val="0056699D"/>
    <w:rsid w:val="00646781"/>
    <w:rsid w:val="00660987"/>
    <w:rsid w:val="006B5796"/>
    <w:rsid w:val="00727F49"/>
    <w:rsid w:val="007768CE"/>
    <w:rsid w:val="00790C02"/>
    <w:rsid w:val="008B6308"/>
    <w:rsid w:val="00A05C27"/>
    <w:rsid w:val="00A56F19"/>
    <w:rsid w:val="00A971A0"/>
    <w:rsid w:val="00AB2B00"/>
    <w:rsid w:val="00B03C04"/>
    <w:rsid w:val="00B70B4B"/>
    <w:rsid w:val="00B944E1"/>
    <w:rsid w:val="00C00B50"/>
    <w:rsid w:val="00C37AF2"/>
    <w:rsid w:val="00C41F9F"/>
    <w:rsid w:val="00C66426"/>
    <w:rsid w:val="00C80A2C"/>
    <w:rsid w:val="00C811EC"/>
    <w:rsid w:val="00DA7C69"/>
    <w:rsid w:val="00DB1AAD"/>
    <w:rsid w:val="00E20D2F"/>
    <w:rsid w:val="00EE28B7"/>
    <w:rsid w:val="00F04606"/>
    <w:rsid w:val="00F67A05"/>
    <w:rsid w:val="00F84E06"/>
    <w:rsid w:val="00FD6D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6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20D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Таблицы (моноширинный)"/>
    <w:basedOn w:val="a"/>
    <w:next w:val="a"/>
    <w:uiPriority w:val="99"/>
    <w:rsid w:val="008B6308"/>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5">
    <w:name w:val="header"/>
    <w:basedOn w:val="a"/>
    <w:link w:val="a6"/>
    <w:uiPriority w:val="99"/>
    <w:semiHidden/>
    <w:unhideWhenUsed/>
    <w:rsid w:val="003F11EC"/>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F11EC"/>
  </w:style>
  <w:style w:type="paragraph" w:styleId="a7">
    <w:name w:val="footer"/>
    <w:basedOn w:val="a"/>
    <w:link w:val="a8"/>
    <w:uiPriority w:val="99"/>
    <w:semiHidden/>
    <w:unhideWhenUsed/>
    <w:rsid w:val="003F11EC"/>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3F11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20D2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Таблицы (моноширинный)"/>
    <w:basedOn w:val="a"/>
    <w:next w:val="a"/>
    <w:uiPriority w:val="99"/>
    <w:rsid w:val="008B6308"/>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s>
</file>

<file path=word/webSettings.xml><?xml version="1.0" encoding="utf-8"?>
<w:webSettings xmlns:r="http://schemas.openxmlformats.org/officeDocument/2006/relationships" xmlns:w="http://schemas.openxmlformats.org/wordprocessingml/2006/main">
  <w:divs>
    <w:div w:id="156121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4901</Words>
  <Characters>27937</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Лаура</cp:lastModifiedBy>
  <cp:revision>10</cp:revision>
  <cp:lastPrinted>2021-03-31T15:02:00Z</cp:lastPrinted>
  <dcterms:created xsi:type="dcterms:W3CDTF">2021-02-08T06:10:00Z</dcterms:created>
  <dcterms:modified xsi:type="dcterms:W3CDTF">2022-09-06T06:09:00Z</dcterms:modified>
</cp:coreProperties>
</file>